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Настоящие правила разработаны в соответствии с Жилищным кодексом РФ, Кодексом РФ об административных правонарушениях от 30.12.2001г №195 ФЗ, Федеральным законом от 30.03 1999г.,№52-ФЗ «О санитарно-эпидемиологическом благополучии населения», Правилами пользования жилыми помещениями, утвержденными постановлением Правительства РФ от 21.01.2006г.№25, Правилами содержания общего имущества в МКД, утвержденными постановлением Правительства РФ от 13.08.2006г.,№491, Правилами и нормами технической эксплуатации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жилищного фонда, утвержденными постановлением Госстроя России от 27.09.2003г.№170,Правилами предоставления коммунальных услуг гражданам, утвержденными постановлением Правительства РФ от 23.05.2006г. №307, Правилами пожарной безопасности в РФ, утвержденными приказом МЧС России от18.06.2003г.№313.</w:t>
      </w:r>
    </w:p>
    <w:p w:rsidR="00A55E31" w:rsidRPr="00A55E31" w:rsidRDefault="00A55E31" w:rsidP="00A55E31">
      <w:pPr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45"/>
          <w:szCs w:val="45"/>
          <w:lang w:eastAsia="ru-RU"/>
        </w:rPr>
      </w:pPr>
      <w:r w:rsidRPr="00A55E31">
        <w:rPr>
          <w:rFonts w:ascii="Times New Roman" w:eastAsia="Times New Roman" w:hAnsi="Times New Roman" w:cs="Times New Roman"/>
          <w:b/>
          <w:sz w:val="45"/>
          <w:szCs w:val="45"/>
          <w:lang w:eastAsia="ru-RU"/>
        </w:rPr>
        <w:t>Общие положения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1.1. Целью Правил является: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обеспечение безопасности проживания в доме;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регулирование отношений по пользованию общим имуществом в МКД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создание благоприятной атмосферы для проживания;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сохранение окружающей среды;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соблюдение общественного порядка;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развитие и сохранение добрососедских отношений.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Правила призваны способствовать уважению и пониманию между соседями, </w:t>
      </w:r>
      <w:proofErr w:type="gramStart"/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необходимым</w:t>
      </w:r>
      <w:proofErr w:type="gramEnd"/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для благополучного совместного проживания в многоквартирном доме.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Правила обязательны для исполнения всеми собственниками жилых и нежилых помещений, нанимателями, арендаторами и членами семей указанных категорий граждан, а также временными жильцами и гостями, независимо от проживания.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Управляющая компания во исполнение требований Кодекса РФ об административных правонарушениях, 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в праве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обратиться, в зависимости от характера нарушения, в комиссию по делам несовершеннолетних и защите их прав, федеральные органы исполнительной власти, структурные подразделения и территориальные органы, административные комиссии и иные органы.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Соблюдение мер пожарной безопасности.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2.1. Пользование проживающими в доме жилыми и нежилыми помещениями, а также помещениями общего пользования осуществляется с учетом требований пожарной безопасности в РФ, утвержденными приказом МЧС России от 18.06.2003г. №313.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Противопожарные предписания обязательны для всех проживающих в доме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2.2. Проживающие в доме при обнаружении пожара (возгорания) как внутри помещения, так и за его пределами должны немедленно сообщать об этом на УК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,</w:t>
      </w:r>
      <w:proofErr w:type="gramEnd"/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и 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по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 </w:t>
      </w:r>
      <w:proofErr w:type="gramStart"/>
      <w:r w:rsidRPr="00A55E31">
        <w:rPr>
          <w:rFonts w:ascii="Times New Roman" w:eastAsia="Times New Roman" w:hAnsi="Times New Roman" w:cs="Times New Roman"/>
          <w:b/>
          <w:bCs/>
          <w:color w:val="626262"/>
          <w:sz w:val="21"/>
          <w:szCs w:val="21"/>
          <w:lang w:eastAsia="ru-RU"/>
        </w:rPr>
        <w:t>тел</w:t>
      </w:r>
      <w:proofErr w:type="gramEnd"/>
      <w:r w:rsidRPr="00A55E31">
        <w:rPr>
          <w:rFonts w:ascii="Times New Roman" w:eastAsia="Times New Roman" w:hAnsi="Times New Roman" w:cs="Times New Roman"/>
          <w:b/>
          <w:bCs/>
          <w:color w:val="626262"/>
          <w:sz w:val="21"/>
          <w:szCs w:val="21"/>
          <w:lang w:eastAsia="ru-RU"/>
        </w:rPr>
        <w:t xml:space="preserve"> 01</w:t>
      </w: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, </w:t>
      </w:r>
      <w:r w:rsidRPr="00A55E31">
        <w:rPr>
          <w:rFonts w:ascii="Times New Roman" w:eastAsia="Times New Roman" w:hAnsi="Times New Roman" w:cs="Times New Roman"/>
          <w:b/>
          <w:bCs/>
          <w:color w:val="626262"/>
          <w:sz w:val="21"/>
          <w:szCs w:val="21"/>
          <w:lang w:eastAsia="ru-RU"/>
        </w:rPr>
        <w:t>112, </w:t>
      </w: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а </w:t>
      </w:r>
      <w:proofErr w:type="spell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приналичии</w:t>
      </w:r>
      <w:proofErr w:type="spell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возможности - принимать все возможные меры по его устранению.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2.3. Спасательное и противопожарное оборудование должно быть в исправном рабочем состоянии. Спасательное и противопожарное оборудование запрещено портить или применять не по назначению. Виновник порчи оборудования обязан возместить причиненный ущерб.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lastRenderedPageBreak/>
        <w:t>2.4. Запрещено хранить в квартирах и в подвальных помещениях взрывоопасные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,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легковоспламеняющиеся и горючие вещества, а также выставлять их на лестничные площадки.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2.5. Запрещается курить в подъездах 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( 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в лифте, на лестничных площадках) и подвалах, сбрасывать пепел и окурки из окон, с балконов (лоджий) на улицу и лестничные проемы. Запрещается выбрасывать непотушенные окурки в мусоропровод.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2.6. Лестничные площадки и лестничные проемы, коридоры, тамбуры, проходы должны быть свободными для возможной эвакуации в случае пожара, стихийного бедствия или аварийной ситуации.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2.7.Запрещено складировать в помещениях общего пользования громоздкие предметы (старую мебель, велосипеды, детские коляски, а также крупногабаритный мусор, строительные материалы и т. п.)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2.8. Пути подъезда для пожарных и спасательных транспортных средств должны быть всегда свободными.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2.9. С целью соблюдения безопасности передвижения работники УК «СПК» вправе в случае захламления проходов и подъездных путей очистить их без специального напоминания и за счет виновников. Претензии владельцев оставленных вещей и предметов на возмещение ущерба не принимаются.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b/>
          <w:bCs/>
          <w:color w:val="626262"/>
          <w:sz w:val="21"/>
          <w:szCs w:val="21"/>
          <w:lang w:eastAsia="ru-RU"/>
        </w:rPr>
        <w:t xml:space="preserve">3. </w:t>
      </w:r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Меры безопасности проживания в доме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3.1. 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Содержание жилых и нежилых помещений, а также помещений, входящих в состав общего имущества в МКД, должно обеспечивать безопасные условия проживания и отвечать нормам, установленными Правилами пользования жилыми помещениями, утвержденными постановлением Правительства РФ от 21.01 2006г. №25, Правилами содержания общего имущества в МКД, утвержденными постановлением Правительства РФ от13.08.2006г.№491, Правилами и нормами технической эксплуатации жилищного фонда, утвержденными постановлением Госстроя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России от 27.09.2003г. №170.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3.2. Проживающие в доме должны заботиться о том, чтобы доступ в подъезды, подвал, технический этаж, кровлю и др. дома для посторонних лиц был недоступен.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Входные двери в подъезд, оснащенные автоматическими запирающими устройствами, должны быть заперты.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3.3. Окна на лестничных клетках, в подвале необходимо держать закрытыми в отопительный период, а также ночью и во время ветреной или дождливой погоды.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Цветочные ящики разрешается устанавливать только на внутренней стороне лоджии.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Запрещается что-либо выбрасывать, высыпать или выливать из окон, с лоджий.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3.4. Лифт должен использоваться только по назначению. Пользоваться лифтом маленьким детям можно только в сопровождении взрослых. Взрослые обязаны следить, чтобы дети не нажимали кнопку вызова лифта без необходимости и не баловались в лифтовой кабине.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Запрещается перевозить в лифте тяжелые предметы (мебель, крупную бытовую технику и т.п.)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По окончании перевозки грузов кабина лифта должна быть надлежащим образом убрана.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3.5.При обнаружении неисправного инженерного оборудования, аварии и других непредвиденных обстоятельствах в квартире или помещениях общего пользования, проживающие в доме должны немедленно сообщить на ЭУ УК «СПК» или в аварийную службу, и, по возможности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,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незамедлительно принять меры к их устранению.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lastRenderedPageBreak/>
        <w:t xml:space="preserve">УК должна обеспечить незамедлительную локализацию аварии в сроки, установленные Правилами и нормами технической эксплуатации жилищного фонда, утвержденными постановлением Госстроя России от 27.09.2003г. №170. Расходы по устранению аварии, возникшие по вине 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проживающего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в доме, несет виновник, ущерб возмещается им добровольно или в судебном порядке.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3.6. Запрещается самовольное подключение к общедомовым системам электроснабжения, теплоснабжения, водоснабжения, водоотведения и газоснабжения.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Запрещается сливать в системы канализации жидкие отходы, содержащие остатки цемента, асбеста, мела, а также выбрасывать другой мусор, тряпки, предметы личной гигиены и др., способные вызвать засорение системы канализации. Ремонтные работы по устранению любых повреждений (неисправностей), возникших вследствие неправильного использования сантехнического оборудования, производится за счет средств собственника помещения, по вине которого произошло повреждение.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3.7. Запрещается самовольно производить в помещениях общего пользования или на отдельных элементах общего имущества какие-либо работы, а также перестраивать, достраивать или ликвидировать отдельные элементы общего имущества.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b/>
          <w:bCs/>
          <w:color w:val="626262"/>
          <w:sz w:val="21"/>
          <w:szCs w:val="21"/>
          <w:lang w:eastAsia="ru-RU"/>
        </w:rPr>
        <w:t xml:space="preserve">4. </w:t>
      </w:r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Обеспечение доступа в жилое и нежилое помещение.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4.1.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Проживающие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в доме обязаны обеспечить доступ в занимаемое ими жилое или нежилое помещение для: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осмотра технического и санитарного состояния внутриквартирного оборудования, относящегося к общему имуществу, и выполнения необходимых ремонтных работ в заранее согласованное время с работниками УК.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снятия показаний ИПУ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обнаружения и ликвидации аварии в любое время суток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4.2. В случаях, когда собственник не проживает в помещении, собственник обязан уведомить об этом УК и оставить на УК информацию о контактном лице, которое сможет обеспечить доступ в помещение или сдать дубликаты ключей.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4.3. В случае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,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если проживающий в доме производит замену или установку дополнительных замков на любые двери, он должен немедленно уведомить об этом управляющего ЭУ и предоставить копии ключей от новых дополнительных замков.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b/>
          <w:bCs/>
          <w:color w:val="626262"/>
          <w:sz w:val="21"/>
          <w:szCs w:val="21"/>
          <w:lang w:eastAsia="ru-RU"/>
        </w:rPr>
        <w:t xml:space="preserve">5. </w:t>
      </w:r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Проведение ремонтно-строительных работ в жилых и нежилых помещениях.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5.1</w:t>
      </w:r>
      <w:r w:rsidRPr="00A55E31">
        <w:rPr>
          <w:rFonts w:ascii="Times New Roman" w:eastAsia="Times New Roman" w:hAnsi="Times New Roman" w:cs="Times New Roman"/>
          <w:b/>
          <w:bCs/>
          <w:color w:val="626262"/>
          <w:sz w:val="21"/>
          <w:szCs w:val="21"/>
          <w:lang w:eastAsia="ru-RU"/>
        </w:rPr>
        <w:t>. </w:t>
      </w: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Перед началом проведения в квартире (нежилом помещении) ремонтно-строительных работ необходимо довести до сведения управляющего ЭУ.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5.2. Запрещается выполнять нарушающие тишину ремонтно-строительные работы в следующее время: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- в </w:t>
      </w:r>
      <w:proofErr w:type="spell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рабочиеднис</w:t>
      </w:r>
      <w:proofErr w:type="spell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13.00 до 15.00 часо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в(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для отдыха малолетних детей)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-в рабочие дни с 23.00 до 8.00 часов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в выходные и праздничные дни с 21.00 до 9.00 часов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5.3. Подъем материалов на объект осуществляется с использованием грузопассажирского лифта (при наличии), или только по лестнице.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lastRenderedPageBreak/>
        <w:t>5.4. Въезжающие в помещение дома и выезжающие из них лица должны самостоятельно убирать за собой контейнеры, коробки, а также грязь и мусор. Вывоз мусора в пассажирских лифтах запрещен. Мусор должен быть упакован в мешки или другую тару, исключающую высыпание сыпучих материалов, загрязнение и повреждение мест общего пользования.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5.5. Переустройство или перепланировку жилого помещения требуется производить в соответствии с требованиями Жилищного кодекса РФ. Самовольно переустроившее или перепланировавшие жилое помещение лицо несет предусмотренную законодательством </w:t>
      </w:r>
      <w:proofErr w:type="spell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ответственность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.Д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ля</w:t>
      </w:r>
      <w:proofErr w:type="spell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проведения переустройства или перепланировки жилых помещений, в результате которых уменьшается размер общего имущества в МКД, требуется согласие всех собственников помещений в доме. Во время производства работ должен быть обеспечен беспрепятственный доступ в переустраиваемое помещение для контроля состояния несущих и ограждающих конструкций, </w:t>
      </w:r>
      <w:proofErr w:type="spell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звуко</w:t>
      </w:r>
      <w:proofErr w:type="spell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-гидроизоляции, элементов общедомовых систем отопления, водоснабжения, канализации, вентиляции, заземления, электроснабжения, пожарной сигнализации.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5.6. При необходимости отключить какие-либо инженерные системы дома при производстве ремонтно-строительных работ в помещении необходимо получить соответствующее разрешение в УК. Самостоятельное отключение запрещено.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5.7. Запрещается проведение ремонтно-строительных работ без разрешения УК на внешних фасадных стенах (установка кондиционеров, изменение цвета, размера и конфигурации окон и дверей)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b/>
          <w:bCs/>
          <w:color w:val="626262"/>
          <w:sz w:val="21"/>
          <w:szCs w:val="21"/>
          <w:lang w:eastAsia="ru-RU"/>
        </w:rPr>
        <w:t xml:space="preserve">6. </w:t>
      </w:r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Соблюдение общественного порядка.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6.1. Проживающие в доме не должны совершать или допускать совершение каких-либо действий, нарушающих права и законные интересы соседей в доме.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6.2. Всем проживающим в доме настоятельно рекомендуется не допускать чрезмерного шума 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от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: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хлопанья дверями, беганья по лестницам, выбивания ковров, громкой музыки и пр.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6.3. Необходимо устанавливать радиоприёмники, телевизоры и другую аудио- и видеотехнику всегда на умеренную громкость, позволяющую распространение звука только в пределах помещения.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Необходимо избегать громких звуков в помещении при открытых окнах и дверях, а также на балконах (лоджиях, террасах).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6.4. В помещениях общего пользования и на придомовой территории запрещается:</w:t>
      </w:r>
    </w:p>
    <w:p w:rsidR="00A55E31" w:rsidRPr="00A55E31" w:rsidRDefault="00A55E31" w:rsidP="00A55E31">
      <w:pPr>
        <w:numPr>
          <w:ilvl w:val="0"/>
          <w:numId w:val="1"/>
        </w:num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веществ;</w:t>
      </w:r>
    </w:p>
    <w:p w:rsidR="00A55E31" w:rsidRPr="00A55E31" w:rsidRDefault="00A55E31" w:rsidP="00A55E31">
      <w:pPr>
        <w:numPr>
          <w:ilvl w:val="0"/>
          <w:numId w:val="1"/>
        </w:num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Нарушение общественного порядка, выражающее явное неуважение к обществу нецензурной бранью, оскорбительным приставанием к гражданам, а равно уничтожением или повреждением чужого имущества.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6.5 Жалобы, касающиеся действий соседей в доме, подаются только в письменном виде на УК.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b/>
          <w:bCs/>
          <w:color w:val="626262"/>
          <w:sz w:val="21"/>
          <w:szCs w:val="21"/>
          <w:lang w:eastAsia="ru-RU"/>
        </w:rPr>
        <w:t xml:space="preserve">7. </w:t>
      </w:r>
      <w:bookmarkStart w:id="0" w:name="_GoBack"/>
      <w:r w:rsidRPr="00A55E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Создание и поддержание благоприятной атмосферы для проживания</w:t>
      </w:r>
      <w:bookmarkEnd w:id="0"/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7.1. Проживающие в доме не должны совершать или допускать совершение каких-либо действий, нарушающих права и законные интересы соседей по дому на покой, комфорт, охрану здоровья и благоприятную среду обитания.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7.2. Все проживающие в доме должны 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заботится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о чистоте своей квартиры, в том числе ухаживать за окнами, балконами, лоджиями и наружными дверями.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lastRenderedPageBreak/>
        <w:t xml:space="preserve">7.3. Все проживающие в доме должны заботиться также о чистоте и сохранности помещений общего пользования и отдельных элементов общего имущества в многоквартирном доме. Произведённые по неосторожности или умышленно порча или загрязнения (сбитые углы и косяки, царапины, рисунки, брошенный мусор, грязь и </w:t>
      </w:r>
      <w:proofErr w:type="spell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д.р</w:t>
      </w:r>
      <w:proofErr w:type="spell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.) стен, окон перил, входных подъездных дверей и дверей в подвал, кабин лифта, звонков, почтовых ящиков и т.п. устраняются самим виновным или за его счёт. Повреждения и загрязнения, в которых виновны дети проживающих в доме, устраняются их родителями или за их счёт.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7.4. лицо, пролившее любые жидкости на пол в помещениях общего пользования, обязано немедленно обеспечить их устранение.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7.5. Мусор всех видов (зола, сор, бутылки, пакеты, пищевые отходы и т.п.), упакованный в пакеты для мусора, должен выбрасываться в мусорные баки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Запрещается оставлять пакеты с мусором и отходами на лестничных площадках и в других помещениях общего пользования.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7.6.Крупногабаритный мусор (строительный мусор, картон от бытовой и оргтехники, пластик и т.п.) позволяется выбрасывать в предназначенные для этого контейнеры только в измельчённом виде. Для вывоза тяжёлого и (или) крупногабаритного мусора (старая мебель, строительный материал, др.) следует заказывать специальный транспорт.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7.7. </w:t>
      </w:r>
      <w:proofErr w:type="spell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Пищевымии</w:t>
      </w:r>
      <w:proofErr w:type="spell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отходами запрещается кормить уличных собак и кошек, а так же птиц, особенно выбрасывая мусор через окно или балкон (лоджию).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7.8. В случае появления в доме крыс, мышей и вредных насекомых необходимо немедленно сообщить об 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этом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но ЭУ УК.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Выбивать вытряхивать или чистить постели, матрасы, покрывала, одежде, обувь и т.д. в подъезде дома, а так же из окон и через перила балконов (лоджий) не разрешается.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Для сушки белья необходимо использовать специальные комнаты в подъезде или специальную площадку во дворе.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7.9. С целью сохранения эстетически привлекательного внешнего вида балкона (лоджии) запрещается: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- развешивать веревки, устанавливать сушилки для сушки белья, одежды, ковров и </w:t>
      </w:r>
      <w:proofErr w:type="spell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др</w:t>
      </w:r>
      <w:proofErr w:type="gramStart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.в</w:t>
      </w:r>
      <w:proofErr w:type="gram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ещей</w:t>
      </w:r>
      <w:proofErr w:type="spellEnd"/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 xml:space="preserve"> за пределами лоджии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развешивать белье, одежду и др. выше парапета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- складирование на лоджии мебели, строительных материалов, старой бытовой техники и т.п.</w:t>
      </w:r>
    </w:p>
    <w:p w:rsidR="00A55E31" w:rsidRPr="00A55E31" w:rsidRDefault="00A55E31" w:rsidP="00A55E31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</w:pPr>
      <w:r w:rsidRPr="00A55E31">
        <w:rPr>
          <w:rFonts w:ascii="Times New Roman" w:eastAsia="Times New Roman" w:hAnsi="Times New Roman" w:cs="Times New Roman"/>
          <w:color w:val="626262"/>
          <w:sz w:val="21"/>
          <w:szCs w:val="21"/>
          <w:lang w:eastAsia="ru-RU"/>
        </w:rPr>
        <w:t>7.10. Запрещается вывешивать объявления на стенах лестничных площадок, дверях лифтов, дверях подъездов и т.д.</w:t>
      </w:r>
    </w:p>
    <w:p w:rsidR="00CE07F5" w:rsidRPr="00A55E31" w:rsidRDefault="00CE07F5" w:rsidP="00A55E31">
      <w:pPr>
        <w:jc w:val="both"/>
        <w:rPr>
          <w:rFonts w:ascii="Times New Roman" w:hAnsi="Times New Roman" w:cs="Times New Roman"/>
        </w:rPr>
      </w:pPr>
    </w:p>
    <w:sectPr w:rsidR="00CE07F5" w:rsidRPr="00A5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B5F23"/>
    <w:multiLevelType w:val="multilevel"/>
    <w:tmpl w:val="074C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06D4"/>
    <w:rsid w:val="00012BDE"/>
    <w:rsid w:val="0003290C"/>
    <w:rsid w:val="000361C0"/>
    <w:rsid w:val="00063FFF"/>
    <w:rsid w:val="00095362"/>
    <w:rsid w:val="000B67F9"/>
    <w:rsid w:val="000E5E64"/>
    <w:rsid w:val="00100599"/>
    <w:rsid w:val="00105195"/>
    <w:rsid w:val="00126CDB"/>
    <w:rsid w:val="001272C9"/>
    <w:rsid w:val="001B1476"/>
    <w:rsid w:val="0021363F"/>
    <w:rsid w:val="002147C4"/>
    <w:rsid w:val="0021480E"/>
    <w:rsid w:val="00287710"/>
    <w:rsid w:val="00296AEA"/>
    <w:rsid w:val="003004A1"/>
    <w:rsid w:val="00302F1D"/>
    <w:rsid w:val="00306005"/>
    <w:rsid w:val="00315AA1"/>
    <w:rsid w:val="00331BBB"/>
    <w:rsid w:val="00342C09"/>
    <w:rsid w:val="00365A69"/>
    <w:rsid w:val="0039282F"/>
    <w:rsid w:val="003A4E4A"/>
    <w:rsid w:val="003B2754"/>
    <w:rsid w:val="003C2E40"/>
    <w:rsid w:val="004607D7"/>
    <w:rsid w:val="00461D46"/>
    <w:rsid w:val="0048494F"/>
    <w:rsid w:val="004B6BFD"/>
    <w:rsid w:val="004C5F3A"/>
    <w:rsid w:val="004E1A6D"/>
    <w:rsid w:val="004F21C3"/>
    <w:rsid w:val="004F60BA"/>
    <w:rsid w:val="004F7B16"/>
    <w:rsid w:val="00545A9E"/>
    <w:rsid w:val="005651B1"/>
    <w:rsid w:val="00586494"/>
    <w:rsid w:val="00594483"/>
    <w:rsid w:val="00597C54"/>
    <w:rsid w:val="005A039F"/>
    <w:rsid w:val="005B25BA"/>
    <w:rsid w:val="005C550A"/>
    <w:rsid w:val="005E73B4"/>
    <w:rsid w:val="006027C3"/>
    <w:rsid w:val="00617F68"/>
    <w:rsid w:val="00626836"/>
    <w:rsid w:val="006304ED"/>
    <w:rsid w:val="00646288"/>
    <w:rsid w:val="006546CF"/>
    <w:rsid w:val="0067522A"/>
    <w:rsid w:val="006964FF"/>
    <w:rsid w:val="006A541C"/>
    <w:rsid w:val="006B6C61"/>
    <w:rsid w:val="006D3BA6"/>
    <w:rsid w:val="006E5F9F"/>
    <w:rsid w:val="007237E6"/>
    <w:rsid w:val="00740079"/>
    <w:rsid w:val="007561C4"/>
    <w:rsid w:val="00764C0A"/>
    <w:rsid w:val="00775A56"/>
    <w:rsid w:val="007915BA"/>
    <w:rsid w:val="007B28D5"/>
    <w:rsid w:val="007B2F04"/>
    <w:rsid w:val="007B30C8"/>
    <w:rsid w:val="007C43AE"/>
    <w:rsid w:val="00884812"/>
    <w:rsid w:val="00890C6A"/>
    <w:rsid w:val="008A5EFD"/>
    <w:rsid w:val="008C201B"/>
    <w:rsid w:val="008C2C74"/>
    <w:rsid w:val="008D44C9"/>
    <w:rsid w:val="009529CF"/>
    <w:rsid w:val="00953EA1"/>
    <w:rsid w:val="0095525F"/>
    <w:rsid w:val="00960AC5"/>
    <w:rsid w:val="009B0AE3"/>
    <w:rsid w:val="009B4D0C"/>
    <w:rsid w:val="00A07F9A"/>
    <w:rsid w:val="00A23469"/>
    <w:rsid w:val="00A55E31"/>
    <w:rsid w:val="00A644A0"/>
    <w:rsid w:val="00AB36AA"/>
    <w:rsid w:val="00AB671B"/>
    <w:rsid w:val="00AD03F7"/>
    <w:rsid w:val="00B048D2"/>
    <w:rsid w:val="00B26970"/>
    <w:rsid w:val="00B32045"/>
    <w:rsid w:val="00B36F7F"/>
    <w:rsid w:val="00B56768"/>
    <w:rsid w:val="00BA2E48"/>
    <w:rsid w:val="00BA7373"/>
    <w:rsid w:val="00BB2852"/>
    <w:rsid w:val="00BD79A5"/>
    <w:rsid w:val="00BE19CE"/>
    <w:rsid w:val="00BE239A"/>
    <w:rsid w:val="00BF34FA"/>
    <w:rsid w:val="00BF39AF"/>
    <w:rsid w:val="00C0473C"/>
    <w:rsid w:val="00C13220"/>
    <w:rsid w:val="00C1609A"/>
    <w:rsid w:val="00C26B8E"/>
    <w:rsid w:val="00C36615"/>
    <w:rsid w:val="00C42742"/>
    <w:rsid w:val="00C85F2D"/>
    <w:rsid w:val="00CA5C97"/>
    <w:rsid w:val="00CC748F"/>
    <w:rsid w:val="00CE07F5"/>
    <w:rsid w:val="00CE54AA"/>
    <w:rsid w:val="00D12418"/>
    <w:rsid w:val="00D22DBF"/>
    <w:rsid w:val="00D33C35"/>
    <w:rsid w:val="00D52A71"/>
    <w:rsid w:val="00D5613E"/>
    <w:rsid w:val="00DB69F2"/>
    <w:rsid w:val="00DE7537"/>
    <w:rsid w:val="00E12DEB"/>
    <w:rsid w:val="00E26AE9"/>
    <w:rsid w:val="00E7067D"/>
    <w:rsid w:val="00E83988"/>
    <w:rsid w:val="00EA68EE"/>
    <w:rsid w:val="00EA75CC"/>
    <w:rsid w:val="00EB0C07"/>
    <w:rsid w:val="00EB5649"/>
    <w:rsid w:val="00EC21F0"/>
    <w:rsid w:val="00EC3C1F"/>
    <w:rsid w:val="00ED4C91"/>
    <w:rsid w:val="00ED6008"/>
    <w:rsid w:val="00F236FB"/>
    <w:rsid w:val="00F23B77"/>
    <w:rsid w:val="00F32624"/>
    <w:rsid w:val="00F404F6"/>
    <w:rsid w:val="00F46ABD"/>
    <w:rsid w:val="00F56CA2"/>
    <w:rsid w:val="00F7656D"/>
    <w:rsid w:val="00F9637C"/>
    <w:rsid w:val="00FA2F70"/>
    <w:rsid w:val="00FA6739"/>
    <w:rsid w:val="00FB018C"/>
    <w:rsid w:val="00FC5021"/>
    <w:rsid w:val="00FC7ED4"/>
    <w:rsid w:val="00FE6AE7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5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E31"/>
    <w:rPr>
      <w:b/>
      <w:bCs/>
    </w:rPr>
  </w:style>
  <w:style w:type="character" w:customStyle="1" w:styleId="apple-converted-space">
    <w:name w:val="apple-converted-space"/>
    <w:basedOn w:val="a0"/>
    <w:rsid w:val="00A55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5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E31"/>
    <w:rPr>
      <w:b/>
      <w:bCs/>
    </w:rPr>
  </w:style>
  <w:style w:type="character" w:customStyle="1" w:styleId="apple-converted-space">
    <w:name w:val="apple-converted-space"/>
    <w:basedOn w:val="a0"/>
    <w:rsid w:val="00A5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2016-03-23T05:00:00Z</dcterms:created>
  <dcterms:modified xsi:type="dcterms:W3CDTF">2016-03-23T05:02:00Z</dcterms:modified>
</cp:coreProperties>
</file>